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8" w:rsidRPr="00C170F0" w:rsidRDefault="004257D8" w:rsidP="00492B68">
      <w:pPr>
        <w:jc w:val="center"/>
        <w:rPr>
          <w:rFonts w:ascii="HGP明朝E" w:eastAsia="HGP明朝E" w:cs="Times New Roman"/>
          <w:b/>
          <w:bCs/>
          <w:sz w:val="24"/>
          <w:szCs w:val="24"/>
        </w:rPr>
      </w:pPr>
      <w:r w:rsidRPr="00C170F0">
        <w:rPr>
          <w:rFonts w:ascii="HGP明朝E" w:eastAsia="HGP明朝E" w:cs="HGP明朝E" w:hint="eastAsia"/>
          <w:b/>
          <w:bCs/>
          <w:sz w:val="24"/>
          <w:szCs w:val="24"/>
        </w:rPr>
        <w:t>桜美林大学北東アジア総合研究所</w:t>
      </w:r>
    </w:p>
    <w:p w:rsidR="004257D8" w:rsidRDefault="004257D8" w:rsidP="00492B68">
      <w:pPr>
        <w:jc w:val="center"/>
        <w:rPr>
          <w:rFonts w:ascii="HGP明朝E" w:eastAsia="HGP明朝E" w:cs="Times New Roman"/>
          <w:b/>
          <w:bCs/>
          <w:sz w:val="28"/>
          <w:szCs w:val="28"/>
        </w:rPr>
      </w:pPr>
      <w:r>
        <w:rPr>
          <w:rFonts w:ascii="HGP明朝E" w:eastAsia="HGP明朝E" w:cs="HGP明朝E" w:hint="eastAsia"/>
          <w:b/>
          <w:bCs/>
          <w:sz w:val="28"/>
          <w:szCs w:val="28"/>
        </w:rPr>
        <w:t>「東アジア</w:t>
      </w:r>
      <w:r w:rsidRPr="00492B68">
        <w:rPr>
          <w:rFonts w:ascii="HGP明朝E" w:eastAsia="HGP明朝E" w:cs="HGP明朝E" w:hint="eastAsia"/>
          <w:b/>
          <w:bCs/>
          <w:sz w:val="28"/>
          <w:szCs w:val="28"/>
        </w:rPr>
        <w:t>フォーラム</w:t>
      </w:r>
      <w:r>
        <w:rPr>
          <w:rFonts w:ascii="HGP明朝E" w:eastAsia="HGP明朝E" w:cs="HGP明朝E" w:hint="eastAsia"/>
          <w:b/>
          <w:bCs/>
          <w:sz w:val="28"/>
          <w:szCs w:val="28"/>
        </w:rPr>
        <w:t xml:space="preserve">２１」　</w:t>
      </w:r>
      <w:r w:rsidRPr="00492B68">
        <w:rPr>
          <w:rFonts w:ascii="HGP明朝E" w:eastAsia="HGP明朝E" w:cs="HGP明朝E" w:hint="eastAsia"/>
          <w:b/>
          <w:bCs/>
          <w:sz w:val="28"/>
          <w:szCs w:val="28"/>
        </w:rPr>
        <w:t>開催の</w:t>
      </w:r>
      <w:r>
        <w:rPr>
          <w:rFonts w:ascii="HGP明朝E" w:eastAsia="HGP明朝E" w:cs="HGP明朝E" w:hint="eastAsia"/>
          <w:b/>
          <w:bCs/>
          <w:sz w:val="28"/>
          <w:szCs w:val="28"/>
        </w:rPr>
        <w:t>ご案内</w:t>
      </w: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r w:rsidRPr="00492B68">
        <w:rPr>
          <w:rFonts w:ascii="HGP明朝E" w:eastAsia="HGP明朝E" w:cs="HGP明朝E" w:hint="eastAsia"/>
          <w:b/>
          <w:bCs/>
          <w:sz w:val="24"/>
          <w:szCs w:val="24"/>
        </w:rPr>
        <w:t xml:space="preserve">テーマ：　</w:t>
      </w:r>
      <w:r w:rsidRPr="00492B68">
        <w:rPr>
          <w:rFonts w:ascii="HGP明朝E" w:eastAsia="HGP明朝E" w:cs="HGP明朝E"/>
          <w:b/>
          <w:bCs/>
          <w:sz w:val="24"/>
          <w:szCs w:val="24"/>
        </w:rPr>
        <w:t>21</w:t>
      </w:r>
      <w:r w:rsidRPr="00492B68">
        <w:rPr>
          <w:rFonts w:ascii="HGP明朝E" w:eastAsia="HGP明朝E" w:cs="HGP明朝E" w:hint="eastAsia"/>
          <w:b/>
          <w:bCs/>
          <w:sz w:val="24"/>
          <w:szCs w:val="24"/>
        </w:rPr>
        <w:t>世紀東アジア</w:t>
      </w:r>
      <w:r>
        <w:rPr>
          <w:rFonts w:ascii="HGP明朝E" w:eastAsia="HGP明朝E" w:cs="HGP明朝E" w:hint="eastAsia"/>
          <w:b/>
          <w:bCs/>
          <w:sz w:val="24"/>
          <w:szCs w:val="24"/>
        </w:rPr>
        <w:t>地域</w:t>
      </w:r>
      <w:r w:rsidRPr="00492B68">
        <w:rPr>
          <w:rFonts w:ascii="HGP明朝E" w:eastAsia="HGP明朝E" w:cs="HGP明朝E" w:hint="eastAsia"/>
          <w:b/>
          <w:bCs/>
          <w:sz w:val="24"/>
          <w:szCs w:val="24"/>
        </w:rPr>
        <w:t>の</w:t>
      </w:r>
      <w:r>
        <w:rPr>
          <w:rFonts w:ascii="HGP明朝E" w:eastAsia="HGP明朝E" w:cs="HGP明朝E" w:hint="eastAsia"/>
          <w:b/>
          <w:bCs/>
          <w:sz w:val="24"/>
          <w:szCs w:val="24"/>
        </w:rPr>
        <w:t>将来</w:t>
      </w:r>
      <w:r w:rsidRPr="00492B68">
        <w:rPr>
          <w:rFonts w:ascii="HGP明朝E" w:eastAsia="HGP明朝E" w:cs="HGP明朝E" w:hint="eastAsia"/>
          <w:b/>
          <w:bCs/>
          <w:sz w:val="24"/>
          <w:szCs w:val="24"/>
        </w:rPr>
        <w:t>と日本の役割</w:t>
      </w:r>
    </w:p>
    <w:p w:rsidR="004257D8" w:rsidRPr="00492B68" w:rsidRDefault="004257D8">
      <w:pPr>
        <w:rPr>
          <w:rFonts w:ascii="HGP明朝E" w:eastAsia="HGP明朝E" w:cs="Times New Roman"/>
          <w:b/>
          <w:bCs/>
          <w:sz w:val="24"/>
          <w:szCs w:val="24"/>
        </w:rPr>
      </w:pPr>
      <w:r>
        <w:rPr>
          <w:rFonts w:ascii="HGP明朝E" w:eastAsia="HGP明朝E" w:cs="HGP明朝E" w:hint="eastAsia"/>
          <w:b/>
          <w:bCs/>
          <w:sz w:val="24"/>
          <w:szCs w:val="24"/>
        </w:rPr>
        <w:t xml:space="preserve">　　　　　　　　　</w:t>
      </w:r>
      <w:r>
        <w:rPr>
          <w:rFonts w:ascii="HGP明朝E" w:eastAsia="HGP明朝E" w:cs="HGP明朝E"/>
          <w:b/>
          <w:bCs/>
          <w:sz w:val="24"/>
          <w:szCs w:val="24"/>
        </w:rPr>
        <w:t>-3.11</w:t>
      </w:r>
      <w:r>
        <w:rPr>
          <w:rFonts w:ascii="HGP明朝E" w:eastAsia="HGP明朝E" w:cs="HGP明朝E" w:hint="eastAsia"/>
          <w:b/>
          <w:bCs/>
          <w:sz w:val="24"/>
          <w:szCs w:val="24"/>
        </w:rPr>
        <w:t>を超えて新たな地域連帯を模索する</w:t>
      </w:r>
      <w:r>
        <w:rPr>
          <w:rFonts w:ascii="HGP明朝E" w:eastAsia="HGP明朝E" w:cs="HGP明朝E"/>
          <w:b/>
          <w:bCs/>
          <w:sz w:val="24"/>
          <w:szCs w:val="24"/>
        </w:rPr>
        <w:t>-</w:t>
      </w:r>
    </w:p>
    <w:p w:rsidR="004257D8" w:rsidRDefault="004257D8">
      <w:pPr>
        <w:rPr>
          <w:rFonts w:ascii="HGP明朝E" w:eastAsia="HGP明朝E" w:cs="Times New Roman"/>
          <w:b/>
          <w:bCs/>
          <w:sz w:val="24"/>
          <w:szCs w:val="24"/>
        </w:rPr>
      </w:pPr>
      <w:r>
        <w:rPr>
          <w:rFonts w:ascii="HGP明朝E" w:eastAsia="HGP明朝E" w:cs="HGP明朝E" w:hint="eastAsia"/>
          <w:b/>
          <w:bCs/>
          <w:sz w:val="24"/>
          <w:szCs w:val="24"/>
        </w:rPr>
        <w:t xml:space="preserve">日時：　　</w:t>
      </w:r>
      <w:r>
        <w:rPr>
          <w:rFonts w:ascii="HGP明朝E" w:eastAsia="HGP明朝E" w:cs="HGP明朝E"/>
          <w:b/>
          <w:bCs/>
          <w:sz w:val="24"/>
          <w:szCs w:val="24"/>
        </w:rPr>
        <w:t>2011</w:t>
      </w:r>
      <w:r>
        <w:rPr>
          <w:rFonts w:ascii="HGP明朝E" w:eastAsia="HGP明朝E" w:cs="HGP明朝E" w:hint="eastAsia"/>
          <w:b/>
          <w:bCs/>
          <w:sz w:val="24"/>
          <w:szCs w:val="24"/>
        </w:rPr>
        <w:t>年</w:t>
      </w:r>
      <w:r>
        <w:rPr>
          <w:rFonts w:ascii="HGP明朝E" w:eastAsia="HGP明朝E" w:cs="HGP明朝E"/>
          <w:b/>
          <w:bCs/>
          <w:sz w:val="24"/>
          <w:szCs w:val="24"/>
        </w:rPr>
        <w:t>11</w:t>
      </w:r>
      <w:r>
        <w:rPr>
          <w:rFonts w:ascii="HGP明朝E" w:eastAsia="HGP明朝E" w:cs="HGP明朝E" w:hint="eastAsia"/>
          <w:b/>
          <w:bCs/>
          <w:sz w:val="24"/>
          <w:szCs w:val="24"/>
        </w:rPr>
        <w:t>月</w:t>
      </w:r>
      <w:r>
        <w:rPr>
          <w:rFonts w:ascii="HGP明朝E" w:eastAsia="HGP明朝E" w:cs="HGP明朝E"/>
          <w:b/>
          <w:bCs/>
          <w:sz w:val="24"/>
          <w:szCs w:val="24"/>
        </w:rPr>
        <w:t>26</w:t>
      </w:r>
      <w:r>
        <w:rPr>
          <w:rFonts w:ascii="HGP明朝E" w:eastAsia="HGP明朝E" w:cs="HGP明朝E" w:hint="eastAsia"/>
          <w:b/>
          <w:bCs/>
          <w:sz w:val="24"/>
          <w:szCs w:val="24"/>
        </w:rPr>
        <w:t xml:space="preserve">日　</w:t>
      </w:r>
      <w:r>
        <w:rPr>
          <w:rFonts w:ascii="HGP明朝E" w:eastAsia="HGP明朝E" w:cs="HGP明朝E"/>
          <w:b/>
          <w:bCs/>
          <w:sz w:val="24"/>
          <w:szCs w:val="24"/>
        </w:rPr>
        <w:t>13</w:t>
      </w:r>
      <w:r>
        <w:rPr>
          <w:rFonts w:ascii="HGP明朝E" w:eastAsia="HGP明朝E" w:cs="HGP明朝E" w:hint="eastAsia"/>
          <w:b/>
          <w:bCs/>
          <w:sz w:val="24"/>
          <w:szCs w:val="24"/>
        </w:rPr>
        <w:t>時</w:t>
      </w:r>
      <w:r>
        <w:rPr>
          <w:rFonts w:ascii="HGP明朝E" w:eastAsia="HGP明朝E" w:cs="HGP明朝E"/>
          <w:b/>
          <w:bCs/>
          <w:sz w:val="24"/>
          <w:szCs w:val="24"/>
        </w:rPr>
        <w:t>15</w:t>
      </w:r>
      <w:r>
        <w:rPr>
          <w:rFonts w:ascii="HGP明朝E" w:eastAsia="HGP明朝E" w:cs="HGP明朝E" w:hint="eastAsia"/>
          <w:b/>
          <w:bCs/>
          <w:sz w:val="24"/>
          <w:szCs w:val="24"/>
        </w:rPr>
        <w:t>分～</w:t>
      </w:r>
      <w:r>
        <w:rPr>
          <w:rFonts w:ascii="HGP明朝E" w:eastAsia="HGP明朝E" w:cs="HGP明朝E"/>
          <w:b/>
          <w:bCs/>
          <w:sz w:val="24"/>
          <w:szCs w:val="24"/>
        </w:rPr>
        <w:t>19</w:t>
      </w:r>
      <w:r>
        <w:rPr>
          <w:rFonts w:ascii="HGP明朝E" w:eastAsia="HGP明朝E" w:cs="HGP明朝E" w:hint="eastAsia"/>
          <w:b/>
          <w:bCs/>
          <w:sz w:val="24"/>
          <w:szCs w:val="24"/>
        </w:rPr>
        <w:t>時（受付</w:t>
      </w:r>
      <w:r>
        <w:rPr>
          <w:rFonts w:ascii="HGP明朝E" w:eastAsia="HGP明朝E" w:cs="HGP明朝E"/>
          <w:b/>
          <w:bCs/>
          <w:sz w:val="24"/>
          <w:szCs w:val="24"/>
        </w:rPr>
        <w:t>12</w:t>
      </w:r>
      <w:r>
        <w:rPr>
          <w:rFonts w:ascii="HGP明朝E" w:eastAsia="HGP明朝E" w:cs="HGP明朝E" w:hint="eastAsia"/>
          <w:b/>
          <w:bCs/>
          <w:sz w:val="24"/>
          <w:szCs w:val="24"/>
        </w:rPr>
        <w:t>時</w:t>
      </w:r>
      <w:r>
        <w:rPr>
          <w:rFonts w:ascii="HGP明朝E" w:eastAsia="HGP明朝E" w:cs="HGP明朝E"/>
          <w:b/>
          <w:bCs/>
          <w:sz w:val="24"/>
          <w:szCs w:val="24"/>
        </w:rPr>
        <w:t>45</w:t>
      </w:r>
      <w:r>
        <w:rPr>
          <w:rFonts w:ascii="HGP明朝E" w:eastAsia="HGP明朝E" w:cs="HGP明朝E" w:hint="eastAsia"/>
          <w:b/>
          <w:bCs/>
          <w:sz w:val="24"/>
          <w:szCs w:val="24"/>
        </w:rPr>
        <w:t>分～）</w:t>
      </w:r>
    </w:p>
    <w:p w:rsidR="004257D8" w:rsidRDefault="004257D8">
      <w:pPr>
        <w:rPr>
          <w:rFonts w:ascii="HGP明朝E" w:eastAsia="HGP明朝E" w:cs="Times New Roman"/>
          <w:b/>
          <w:bCs/>
          <w:sz w:val="24"/>
          <w:szCs w:val="24"/>
        </w:rPr>
      </w:pPr>
      <w:r>
        <w:rPr>
          <w:rFonts w:ascii="HGP明朝E" w:eastAsia="HGP明朝E" w:cs="HGP明朝E" w:hint="eastAsia"/>
          <w:b/>
          <w:bCs/>
          <w:sz w:val="24"/>
          <w:szCs w:val="24"/>
        </w:rPr>
        <w:t>場所：　　桜美林大学町田キャンパス　サレンバーガー館１０１１</w:t>
      </w:r>
    </w:p>
    <w:p w:rsidR="004257D8" w:rsidRPr="00A22B92" w:rsidRDefault="004257D8" w:rsidP="00A22B92">
      <w:pPr>
        <w:ind w:firstLineChars="599" w:firstLine="1203"/>
        <w:rPr>
          <w:rFonts w:ascii="HGP明朝E" w:eastAsia="HGP明朝E" w:cs="HGP明朝E"/>
          <w:b/>
          <w:bCs/>
          <w:sz w:val="20"/>
          <w:szCs w:val="20"/>
        </w:rPr>
      </w:pPr>
      <w:r w:rsidRPr="00A22B92">
        <w:rPr>
          <w:rFonts w:ascii="HGP明朝E" w:eastAsia="HGP明朝E" w:cs="HGP明朝E" w:hint="eastAsia"/>
          <w:b/>
          <w:bCs/>
          <w:sz w:val="20"/>
          <w:szCs w:val="20"/>
        </w:rPr>
        <w:t>東京都町田市常盤町</w:t>
      </w:r>
      <w:r w:rsidRPr="00A22B92">
        <w:rPr>
          <w:rFonts w:ascii="HGP明朝E" w:eastAsia="HGP明朝E" w:cs="HGP明朝E"/>
          <w:b/>
          <w:bCs/>
          <w:sz w:val="20"/>
          <w:szCs w:val="20"/>
        </w:rPr>
        <w:t>3756</w:t>
      </w:r>
    </w:p>
    <w:p w:rsidR="004257D8" w:rsidRDefault="004257D8">
      <w:pPr>
        <w:rPr>
          <w:rFonts w:ascii="HGP明朝E" w:eastAsia="HGP明朝E" w:cs="Times New Roman"/>
          <w:b/>
          <w:bCs/>
          <w:sz w:val="24"/>
          <w:szCs w:val="24"/>
        </w:rPr>
      </w:pPr>
      <w:r>
        <w:rPr>
          <w:rFonts w:ascii="HGP明朝E" w:eastAsia="HGP明朝E" w:cs="HGP明朝E" w:hint="eastAsia"/>
          <w:b/>
          <w:bCs/>
          <w:sz w:val="24"/>
          <w:szCs w:val="24"/>
        </w:rPr>
        <w:t>アクセス：横浜線淵野辺駅より桜美林学園スクールバスで</w:t>
      </w:r>
      <w:r>
        <w:rPr>
          <w:rFonts w:ascii="HGP明朝E" w:eastAsia="HGP明朝E" w:cs="HGP明朝E"/>
          <w:b/>
          <w:bCs/>
          <w:sz w:val="24"/>
          <w:szCs w:val="24"/>
        </w:rPr>
        <w:t>5</w:t>
      </w:r>
      <w:r>
        <w:rPr>
          <w:rFonts w:ascii="HGP明朝E" w:eastAsia="HGP明朝E" w:cs="HGP明朝E" w:hint="eastAsia"/>
          <w:b/>
          <w:bCs/>
          <w:sz w:val="24"/>
          <w:szCs w:val="24"/>
        </w:rPr>
        <w:t>分</w:t>
      </w:r>
    </w:p>
    <w:p w:rsidR="004257D8" w:rsidRDefault="004257D8">
      <w:pPr>
        <w:rPr>
          <w:rFonts w:ascii="HGP明朝E" w:eastAsia="HGP明朝E" w:cs="Times New Roman"/>
          <w:b/>
          <w:bCs/>
          <w:sz w:val="24"/>
          <w:szCs w:val="24"/>
        </w:rPr>
      </w:pPr>
      <w:r>
        <w:rPr>
          <w:noProof/>
        </w:rPr>
        <w:pict>
          <v:rect id="_x0000_s1026" style="position:absolute;left:0;text-align:left;margin-left:89.85pt;margin-top:9pt;width:270pt;height:135pt;z-index:251658240" stroked="f">
            <v:textbox inset="5.85pt,.7pt,5.85pt,.7pt">
              <w:txbxContent>
                <w:p w:rsidR="004257D8" w:rsidRDefault="004257D8">
                  <w:pPr>
                    <w:rPr>
                      <w:rFonts w:cs="Times New Roman"/>
                    </w:rPr>
                  </w:pPr>
                  <w:r w:rsidRPr="00430609">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1.5pt;height:124.5pt">
                        <v:imagedata r:id="rId6" r:href="rId7"/>
                      </v:shape>
                    </w:pict>
                  </w:r>
                </w:p>
              </w:txbxContent>
            </v:textbox>
          </v:rect>
        </w:pict>
      </w: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p>
    <w:p w:rsidR="004257D8" w:rsidRDefault="004257D8">
      <w:pPr>
        <w:rPr>
          <w:rFonts w:ascii="HGP明朝E" w:eastAsia="HGP明朝E" w:cs="Times New Roman"/>
          <w:b/>
          <w:bCs/>
          <w:sz w:val="24"/>
          <w:szCs w:val="24"/>
        </w:rPr>
      </w:pPr>
      <w:r>
        <w:rPr>
          <w:rFonts w:ascii="HGP明朝E" w:eastAsia="HGP明朝E" w:cs="HGP明朝E" w:hint="eastAsia"/>
          <w:b/>
          <w:bCs/>
          <w:sz w:val="24"/>
          <w:szCs w:val="24"/>
        </w:rPr>
        <w:t xml:space="preserve">主催：　　桜美林大学北東アジア総合研究所　</w:t>
      </w:r>
    </w:p>
    <w:p w:rsidR="004257D8" w:rsidRDefault="004257D8" w:rsidP="008B4097">
      <w:pPr>
        <w:ind w:firstLineChars="500" w:firstLine="1205"/>
        <w:rPr>
          <w:rFonts w:ascii="HGP明朝E" w:eastAsia="HGP明朝E" w:cs="Times New Roman"/>
          <w:b/>
          <w:bCs/>
          <w:sz w:val="24"/>
          <w:szCs w:val="24"/>
        </w:rPr>
      </w:pPr>
      <w:r>
        <w:rPr>
          <w:rFonts w:ascii="HGP明朝E" w:eastAsia="HGP明朝E" w:cs="HGP明朝E" w:hint="eastAsia"/>
          <w:b/>
          <w:bCs/>
          <w:sz w:val="24"/>
          <w:szCs w:val="24"/>
        </w:rPr>
        <w:t>共催：北東アジア研究協力ネットワーク（</w:t>
      </w:r>
      <w:r>
        <w:rPr>
          <w:rFonts w:ascii="HGP明朝E" w:eastAsia="HGP明朝E" w:cs="HGP明朝E"/>
          <w:b/>
          <w:bCs/>
          <w:sz w:val="24"/>
          <w:szCs w:val="24"/>
        </w:rPr>
        <w:t>NEASE-NET</w:t>
      </w:r>
      <w:r>
        <w:rPr>
          <w:rFonts w:ascii="HGP明朝E" w:eastAsia="HGP明朝E" w:cs="HGP明朝E" w:hint="eastAsia"/>
          <w:b/>
          <w:bCs/>
          <w:sz w:val="24"/>
          <w:szCs w:val="24"/>
        </w:rPr>
        <w:t>）</w:t>
      </w:r>
    </w:p>
    <w:p w:rsidR="004257D8" w:rsidRPr="008B4097" w:rsidRDefault="004257D8" w:rsidP="008B4097">
      <w:pPr>
        <w:ind w:firstLineChars="500" w:firstLine="1205"/>
        <w:rPr>
          <w:rFonts w:ascii="HGP明朝E" w:eastAsia="HGP明朝E" w:cs="Times New Roman"/>
          <w:b/>
          <w:bCs/>
          <w:sz w:val="24"/>
          <w:szCs w:val="24"/>
        </w:rPr>
      </w:pPr>
      <w:r>
        <w:rPr>
          <w:rFonts w:ascii="HGP明朝E" w:eastAsia="HGP明朝E" w:cs="HGP明朝E" w:hint="eastAsia"/>
          <w:b/>
          <w:bCs/>
          <w:sz w:val="24"/>
          <w:szCs w:val="24"/>
        </w:rPr>
        <w:t xml:space="preserve">　　　日中科学技術文化センター</w:t>
      </w:r>
    </w:p>
    <w:p w:rsidR="004257D8" w:rsidRDefault="004257D8">
      <w:pPr>
        <w:rPr>
          <w:rFonts w:ascii="HGP明朝E" w:eastAsia="HGP明朝E" w:cs="Times New Roman"/>
          <w:b/>
          <w:bCs/>
          <w:sz w:val="24"/>
          <w:szCs w:val="24"/>
        </w:rPr>
      </w:pPr>
      <w:r>
        <w:rPr>
          <w:rFonts w:ascii="HGP明朝E" w:eastAsia="HGP明朝E" w:cs="HGP明朝E" w:hint="eastAsia"/>
          <w:b/>
          <w:bCs/>
          <w:sz w:val="24"/>
          <w:szCs w:val="24"/>
        </w:rPr>
        <w:t xml:space="preserve">参加費：　一般　</w:t>
      </w:r>
      <w:r>
        <w:rPr>
          <w:rFonts w:ascii="HGP明朝E" w:eastAsia="HGP明朝E" w:cs="HGP明朝E"/>
          <w:b/>
          <w:bCs/>
          <w:sz w:val="24"/>
          <w:szCs w:val="24"/>
        </w:rPr>
        <w:t>2000</w:t>
      </w:r>
      <w:r>
        <w:rPr>
          <w:rFonts w:ascii="HGP明朝E" w:eastAsia="HGP明朝E" w:cs="HGP明朝E" w:hint="eastAsia"/>
          <w:b/>
          <w:bCs/>
          <w:sz w:val="24"/>
          <w:szCs w:val="24"/>
        </w:rPr>
        <w:t xml:space="preserve">円（資料・レセプション込）、学生　無料　</w:t>
      </w:r>
    </w:p>
    <w:p w:rsidR="004257D8" w:rsidRPr="00492B68" w:rsidRDefault="004257D8">
      <w:pPr>
        <w:rPr>
          <w:rFonts w:ascii="HGP明朝E" w:eastAsia="HGP明朝E" w:cs="Times New Roman"/>
          <w:b/>
          <w:bCs/>
          <w:sz w:val="24"/>
          <w:szCs w:val="24"/>
        </w:rPr>
      </w:pPr>
      <w:r w:rsidRPr="00492B68">
        <w:rPr>
          <w:rFonts w:ascii="HGP明朝E" w:eastAsia="HGP明朝E" w:cs="HGP明朝E" w:hint="eastAsia"/>
          <w:b/>
          <w:bCs/>
          <w:sz w:val="24"/>
          <w:szCs w:val="24"/>
        </w:rPr>
        <w:t>趣旨：</w:t>
      </w:r>
    </w:p>
    <w:p w:rsidR="004257D8" w:rsidRDefault="004257D8" w:rsidP="0060065E">
      <w:pPr>
        <w:ind w:firstLineChars="100" w:firstLine="241"/>
        <w:rPr>
          <w:rFonts w:ascii="HGP明朝E" w:eastAsia="HGP明朝E" w:cs="Times New Roman"/>
          <w:b/>
          <w:bCs/>
          <w:sz w:val="24"/>
          <w:szCs w:val="24"/>
        </w:rPr>
      </w:pPr>
      <w:r>
        <w:rPr>
          <w:rFonts w:ascii="HGP明朝E" w:eastAsia="HGP明朝E" w:cs="HGP明朝E"/>
          <w:b/>
          <w:bCs/>
          <w:sz w:val="24"/>
          <w:szCs w:val="24"/>
        </w:rPr>
        <w:t>3.11</w:t>
      </w:r>
      <w:r>
        <w:rPr>
          <w:rFonts w:ascii="HGP明朝E" w:eastAsia="HGP明朝E" w:cs="HGP明朝E" w:hint="eastAsia"/>
          <w:b/>
          <w:bCs/>
          <w:sz w:val="24"/>
          <w:szCs w:val="24"/>
        </w:rPr>
        <w:t xml:space="preserve">は日本社会に大きな衝撃をもたらしましたが、この出来事を契機に東アジア社会全体における様々な問題点、解決課題も浮き上がってきました。　</w:t>
      </w:r>
    </w:p>
    <w:p w:rsidR="004257D8" w:rsidRDefault="004257D8" w:rsidP="0060065E">
      <w:pPr>
        <w:ind w:firstLineChars="100" w:firstLine="241"/>
        <w:rPr>
          <w:rFonts w:ascii="HGP明朝E" w:eastAsia="HGP明朝E" w:cs="Times New Roman"/>
          <w:b/>
          <w:bCs/>
          <w:sz w:val="24"/>
          <w:szCs w:val="24"/>
        </w:rPr>
      </w:pPr>
      <w:r>
        <w:rPr>
          <w:rFonts w:ascii="HGP明朝E" w:eastAsia="HGP明朝E" w:cs="HGP明朝E" w:hint="eastAsia"/>
          <w:b/>
          <w:bCs/>
          <w:sz w:val="24"/>
          <w:szCs w:val="24"/>
        </w:rPr>
        <w:t>２１世紀はアジアの世紀といわれ、中国、韓国、ＡＳＥ</w:t>
      </w:r>
      <w:r>
        <w:rPr>
          <w:rFonts w:ascii="HGP明朝E" w:eastAsia="HGP明朝E" w:cs="HGP明朝E"/>
          <w:b/>
          <w:bCs/>
          <w:sz w:val="24"/>
          <w:szCs w:val="24"/>
        </w:rPr>
        <w:t>AN</w:t>
      </w:r>
      <w:r>
        <w:rPr>
          <w:rFonts w:ascii="HGP明朝E" w:eastAsia="HGP明朝E" w:cs="HGP明朝E" w:hint="eastAsia"/>
          <w:b/>
          <w:bCs/>
          <w:sz w:val="24"/>
          <w:szCs w:val="24"/>
        </w:rPr>
        <w:t>諸国はじめ、東アジア各国の経済的発展には力強いものがあります。しかし、その半面急速な発展に起因する様々な解決課題もあり、中でも急激な開発がもたらした様々な環境問題、技術と安全管理、所得格差等の問題は東アジア各国で個々にはその差はありますが社会の不安定要因となりつつあります。</w:t>
      </w:r>
    </w:p>
    <w:p w:rsidR="004257D8" w:rsidRDefault="004257D8" w:rsidP="0060065E">
      <w:pPr>
        <w:ind w:firstLineChars="100" w:firstLine="241"/>
        <w:rPr>
          <w:rFonts w:ascii="HGP明朝E" w:eastAsia="HGP明朝E" w:cs="Times New Roman"/>
          <w:b/>
          <w:bCs/>
          <w:sz w:val="24"/>
          <w:szCs w:val="24"/>
        </w:rPr>
      </w:pPr>
      <w:r>
        <w:rPr>
          <w:rFonts w:ascii="HGP明朝E" w:eastAsia="HGP明朝E" w:cs="HGP明朝E" w:hint="eastAsia"/>
          <w:b/>
          <w:bCs/>
          <w:sz w:val="24"/>
          <w:szCs w:val="24"/>
        </w:rPr>
        <w:t>一方で、経済のグローバル化と金融資本主義の暴走によって起こったヨーロッパや米国における金融危機の深刻化は東アジア地域にも様々な形で影響を及ぼしつつあります。また、今ソーシャルメディアによって増幅された格差社会への不満が大きなムーブメントとして全地球的に拡大しつつあります。</w:t>
      </w:r>
    </w:p>
    <w:p w:rsidR="004257D8" w:rsidRDefault="004257D8" w:rsidP="0060065E">
      <w:pPr>
        <w:ind w:firstLineChars="100" w:firstLine="241"/>
        <w:rPr>
          <w:rFonts w:ascii="HGP明朝E" w:eastAsia="HGP明朝E" w:cs="Times New Roman"/>
          <w:b/>
          <w:bCs/>
          <w:sz w:val="24"/>
          <w:szCs w:val="24"/>
        </w:rPr>
      </w:pPr>
      <w:r>
        <w:rPr>
          <w:rFonts w:ascii="HGP明朝E" w:eastAsia="HGP明朝E" w:cs="HGP明朝E" w:hint="eastAsia"/>
          <w:b/>
          <w:bCs/>
          <w:sz w:val="24"/>
          <w:szCs w:val="24"/>
        </w:rPr>
        <w:t>双方向性をもった電子情報通信ネットワークのグローバルな拡大は多くの利便性をもたらしましたが、一方で政治システムや経済にも大きな衝撃とイノベーション（創造的破壊）をもたらしつつあります。</w:t>
      </w:r>
    </w:p>
    <w:p w:rsidR="004257D8" w:rsidRDefault="004257D8" w:rsidP="0060065E">
      <w:pPr>
        <w:ind w:firstLineChars="100" w:firstLine="241"/>
        <w:rPr>
          <w:rFonts w:ascii="HGP明朝E" w:eastAsia="HGP明朝E" w:cs="Times New Roman"/>
          <w:b/>
          <w:bCs/>
          <w:sz w:val="24"/>
          <w:szCs w:val="24"/>
        </w:rPr>
      </w:pPr>
      <w:r>
        <w:rPr>
          <w:rFonts w:ascii="HGP明朝E" w:eastAsia="HGP明朝E" w:cs="HGP明朝E" w:hint="eastAsia"/>
          <w:b/>
          <w:bCs/>
          <w:sz w:val="24"/>
          <w:szCs w:val="24"/>
        </w:rPr>
        <w:t>第二次大戦後半世紀弱の期間に驚異の復興と経済成長、技術的発展を成し遂げた日本は東アジア地域で最初に「均質でゆたかな社会」を完成しましたが、バブルが崩壊して以降、この</w:t>
      </w:r>
      <w:r>
        <w:rPr>
          <w:rFonts w:ascii="HGP明朝E" w:eastAsia="HGP明朝E" w:cs="HGP明朝E"/>
          <w:b/>
          <w:bCs/>
          <w:sz w:val="24"/>
          <w:szCs w:val="24"/>
        </w:rPr>
        <w:t>20</w:t>
      </w:r>
      <w:r>
        <w:rPr>
          <w:rFonts w:ascii="HGP明朝E" w:eastAsia="HGP明朝E" w:cs="HGP明朝E" w:hint="eastAsia"/>
          <w:b/>
          <w:bCs/>
          <w:sz w:val="24"/>
          <w:szCs w:val="24"/>
        </w:rPr>
        <w:t>年間、「成熟の中での停滞」が持続し、じわじわと格差社会が拡大しつつあります。</w:t>
      </w:r>
    </w:p>
    <w:p w:rsidR="004257D8" w:rsidRPr="00F43074" w:rsidRDefault="004257D8" w:rsidP="00AF5DC4">
      <w:pPr>
        <w:ind w:firstLineChars="100" w:firstLine="241"/>
        <w:rPr>
          <w:rFonts w:ascii="HGP明朝E" w:eastAsia="HGP明朝E" w:cs="Times New Roman"/>
          <w:b/>
          <w:bCs/>
          <w:sz w:val="24"/>
          <w:szCs w:val="24"/>
        </w:rPr>
      </w:pPr>
      <w:r>
        <w:rPr>
          <w:rFonts w:ascii="HGP明朝E" w:eastAsia="HGP明朝E" w:cs="HGP明朝E" w:hint="eastAsia"/>
          <w:b/>
          <w:bCs/>
          <w:sz w:val="24"/>
          <w:szCs w:val="24"/>
        </w:rPr>
        <w:t>今回のフォーラムでは、東アジア地域が今直面している問題点を明らかにするとともに、日本のこれまでの体験が東アジア地域の将来にとってどのような役割を果たし得るのか、東アジア諸国にとって日本の果たすべき役割について、具体的な解決課題としての東アジア地域におけるＦＴＡ問題やＴＰＰ問題への対応も視野に入れながら、また都市開発や観光開発といった具体的な面での日本の役割の事例をまじえて議論を進めていきます。</w:t>
      </w:r>
    </w:p>
    <w:p w:rsidR="004257D8" w:rsidRDefault="004257D8" w:rsidP="00680B4B">
      <w:pPr>
        <w:ind w:firstLineChars="1558" w:firstLine="3441"/>
        <w:rPr>
          <w:rFonts w:ascii="HGP明朝E" w:eastAsia="HGP明朝E" w:cs="Times New Roman"/>
          <w:b/>
          <w:bCs/>
          <w:sz w:val="22"/>
          <w:szCs w:val="22"/>
        </w:rPr>
      </w:pPr>
    </w:p>
    <w:p w:rsidR="004257D8" w:rsidRPr="00130709" w:rsidRDefault="004257D8" w:rsidP="00680B4B">
      <w:pPr>
        <w:ind w:firstLineChars="1558" w:firstLine="3441"/>
        <w:rPr>
          <w:rFonts w:ascii="HGP明朝E" w:eastAsia="HGP明朝E" w:cs="Times New Roman"/>
          <w:b/>
          <w:bCs/>
          <w:sz w:val="22"/>
          <w:szCs w:val="22"/>
        </w:rPr>
      </w:pPr>
      <w:r>
        <w:rPr>
          <w:rFonts w:ascii="HGP明朝E" w:eastAsia="HGP明朝E" w:cs="HGP明朝E" w:hint="eastAsia"/>
          <w:b/>
          <w:bCs/>
          <w:sz w:val="22"/>
          <w:szCs w:val="22"/>
        </w:rPr>
        <w:t>プログラム</w:t>
      </w:r>
    </w:p>
    <w:p w:rsidR="004257D8" w:rsidRPr="00130709" w:rsidRDefault="004257D8">
      <w:pPr>
        <w:rPr>
          <w:rFonts w:ascii="HGP明朝E" w:eastAsia="HGP明朝E" w:cs="Times New Roman"/>
          <w:b/>
          <w:bCs/>
          <w:sz w:val="22"/>
          <w:szCs w:val="22"/>
        </w:rPr>
      </w:pPr>
      <w:r>
        <w:rPr>
          <w:rFonts w:ascii="HGP明朝E" w:eastAsia="HGP明朝E" w:cs="HGP明朝E"/>
          <w:b/>
          <w:bCs/>
          <w:sz w:val="22"/>
          <w:szCs w:val="22"/>
        </w:rPr>
        <w:t>12</w:t>
      </w:r>
      <w:r w:rsidRPr="00130709">
        <w:rPr>
          <w:rFonts w:ascii="HGP明朝E" w:eastAsia="HGP明朝E" w:cs="HGP明朝E" w:hint="eastAsia"/>
          <w:b/>
          <w:bCs/>
          <w:sz w:val="22"/>
          <w:szCs w:val="22"/>
        </w:rPr>
        <w:t>：</w:t>
      </w:r>
      <w:r>
        <w:rPr>
          <w:rFonts w:ascii="HGP明朝E" w:eastAsia="HGP明朝E" w:cs="HGP明朝E"/>
          <w:b/>
          <w:bCs/>
          <w:sz w:val="22"/>
          <w:szCs w:val="22"/>
        </w:rPr>
        <w:t>45</w:t>
      </w:r>
      <w:r>
        <w:rPr>
          <w:rFonts w:ascii="HGP明朝E" w:eastAsia="HGP明朝E" w:cs="HGP明朝E" w:hint="eastAsia"/>
          <w:b/>
          <w:bCs/>
          <w:sz w:val="22"/>
          <w:szCs w:val="22"/>
        </w:rPr>
        <w:t xml:space="preserve">～　</w:t>
      </w:r>
      <w:r>
        <w:rPr>
          <w:rFonts w:ascii="HGP明朝E" w:eastAsia="HGP明朝E" w:cs="HGP明朝E"/>
          <w:b/>
          <w:bCs/>
          <w:sz w:val="22"/>
          <w:szCs w:val="22"/>
        </w:rPr>
        <w:t xml:space="preserve">     </w:t>
      </w:r>
      <w:r>
        <w:rPr>
          <w:rFonts w:ascii="HGP明朝E" w:eastAsia="HGP明朝E" w:cs="HGP明朝E" w:hint="eastAsia"/>
          <w:b/>
          <w:bCs/>
          <w:sz w:val="22"/>
          <w:szCs w:val="22"/>
        </w:rPr>
        <w:t>受付</w:t>
      </w:r>
    </w:p>
    <w:p w:rsidR="004257D8" w:rsidRPr="00130709" w:rsidRDefault="004257D8">
      <w:pPr>
        <w:rPr>
          <w:rFonts w:ascii="HGP明朝E" w:eastAsia="HGP明朝E" w:cs="Times New Roman"/>
          <w:b/>
          <w:bCs/>
          <w:sz w:val="22"/>
          <w:szCs w:val="22"/>
        </w:rPr>
      </w:pPr>
      <w:r>
        <w:rPr>
          <w:rFonts w:ascii="HGP明朝E" w:eastAsia="HGP明朝E" w:cs="HGP明朝E"/>
          <w:b/>
          <w:bCs/>
          <w:sz w:val="22"/>
          <w:szCs w:val="22"/>
        </w:rPr>
        <w:t>13:15</w:t>
      </w:r>
      <w:r>
        <w:rPr>
          <w:rFonts w:ascii="HGP明朝E" w:eastAsia="HGP明朝E" w:cs="HGP明朝E" w:hint="eastAsia"/>
          <w:b/>
          <w:bCs/>
          <w:sz w:val="22"/>
          <w:szCs w:val="22"/>
        </w:rPr>
        <w:t xml:space="preserve">　</w:t>
      </w:r>
      <w:r>
        <w:rPr>
          <w:rFonts w:ascii="HGP明朝E" w:eastAsia="HGP明朝E" w:cs="HGP明朝E"/>
          <w:b/>
          <w:bCs/>
          <w:sz w:val="22"/>
          <w:szCs w:val="22"/>
        </w:rPr>
        <w:t xml:space="preserve">        </w:t>
      </w:r>
      <w:r>
        <w:rPr>
          <w:rFonts w:ascii="HGP明朝E" w:eastAsia="HGP明朝E" w:cs="HGP明朝E" w:hint="eastAsia"/>
          <w:b/>
          <w:bCs/>
          <w:sz w:val="22"/>
          <w:szCs w:val="22"/>
        </w:rPr>
        <w:t>フォーラム開始</w:t>
      </w:r>
    </w:p>
    <w:p w:rsidR="004257D8" w:rsidRPr="00130709" w:rsidRDefault="004257D8">
      <w:pPr>
        <w:rPr>
          <w:rFonts w:ascii="HGP明朝E" w:eastAsia="HGP明朝E" w:cs="Times New Roman"/>
          <w:b/>
          <w:bCs/>
          <w:sz w:val="22"/>
          <w:szCs w:val="22"/>
          <w:lang w:eastAsia="zh-CN"/>
        </w:rPr>
      </w:pPr>
      <w:r>
        <w:rPr>
          <w:rFonts w:ascii="HGP明朝E" w:eastAsia="HGP明朝E" w:cs="HGP明朝E"/>
          <w:b/>
          <w:bCs/>
          <w:sz w:val="22"/>
          <w:szCs w:val="22"/>
          <w:lang w:eastAsia="zh-CN"/>
        </w:rPr>
        <w:t>13:20</w:t>
      </w:r>
      <w:r>
        <w:rPr>
          <w:rFonts w:ascii="HGP明朝E" w:eastAsia="HGP明朝E" w:cs="HGP明朝E" w:hint="eastAsia"/>
          <w:b/>
          <w:bCs/>
          <w:sz w:val="22"/>
          <w:szCs w:val="22"/>
          <w:lang w:eastAsia="zh-CN"/>
        </w:rPr>
        <w:t>－</w:t>
      </w:r>
      <w:r>
        <w:rPr>
          <w:rFonts w:ascii="HGP明朝E" w:eastAsia="HGP明朝E" w:cs="HGP明朝E"/>
          <w:b/>
          <w:bCs/>
          <w:sz w:val="22"/>
          <w:szCs w:val="22"/>
          <w:lang w:eastAsia="zh-CN"/>
        </w:rPr>
        <w:t>13:30</w:t>
      </w:r>
      <w:r>
        <w:rPr>
          <w:rFonts w:ascii="HGP明朝E" w:eastAsia="HGP明朝E" w:cs="HGP明朝E" w:hint="eastAsia"/>
          <w:b/>
          <w:bCs/>
          <w:sz w:val="22"/>
          <w:szCs w:val="22"/>
          <w:lang w:eastAsia="zh-CN"/>
        </w:rPr>
        <w:t xml:space="preserve">　</w:t>
      </w:r>
      <w:r>
        <w:rPr>
          <w:rFonts w:ascii="HGP明朝E" w:eastAsia="HGP明朝E" w:cs="HGP明朝E"/>
          <w:b/>
          <w:bCs/>
          <w:sz w:val="22"/>
          <w:szCs w:val="22"/>
          <w:lang w:eastAsia="zh-CN"/>
        </w:rPr>
        <w:t xml:space="preserve"> </w:t>
      </w:r>
      <w:r w:rsidRPr="00130709">
        <w:rPr>
          <w:rFonts w:ascii="HGP明朝E" w:eastAsia="HGP明朝E" w:cs="HGP明朝E" w:hint="eastAsia"/>
          <w:b/>
          <w:bCs/>
          <w:sz w:val="22"/>
          <w:szCs w:val="22"/>
          <w:lang w:eastAsia="zh-CN"/>
        </w:rPr>
        <w:t>開会挨拶　桜美林大学学長　佐藤東洋士</w:t>
      </w:r>
    </w:p>
    <w:p w:rsidR="004257D8" w:rsidRPr="00130709" w:rsidRDefault="004257D8" w:rsidP="00CE0539">
      <w:pPr>
        <w:rPr>
          <w:rFonts w:ascii="HGP明朝E" w:eastAsia="HGP明朝E" w:cs="Times New Roman"/>
          <w:b/>
          <w:bCs/>
          <w:sz w:val="22"/>
          <w:szCs w:val="22"/>
        </w:rPr>
      </w:pPr>
      <w:r>
        <w:rPr>
          <w:rFonts w:ascii="HGP明朝E" w:eastAsia="HGP明朝E" w:cs="HGP明朝E"/>
          <w:b/>
          <w:bCs/>
          <w:sz w:val="22"/>
          <w:szCs w:val="22"/>
        </w:rPr>
        <w:t>13:30</w:t>
      </w:r>
      <w:r>
        <w:rPr>
          <w:rFonts w:ascii="HGP明朝E" w:eastAsia="HGP明朝E" w:cs="HGP明朝E" w:hint="eastAsia"/>
          <w:b/>
          <w:bCs/>
          <w:sz w:val="22"/>
          <w:szCs w:val="22"/>
        </w:rPr>
        <w:t>－</w:t>
      </w:r>
      <w:r>
        <w:rPr>
          <w:rFonts w:ascii="HGP明朝E" w:eastAsia="HGP明朝E" w:cs="HGP明朝E"/>
          <w:b/>
          <w:bCs/>
          <w:sz w:val="22"/>
          <w:szCs w:val="22"/>
        </w:rPr>
        <w:t>14:00</w:t>
      </w:r>
      <w:r>
        <w:rPr>
          <w:rFonts w:ascii="HGP明朝E" w:eastAsia="HGP明朝E" w:cs="HGP明朝E" w:hint="eastAsia"/>
          <w:b/>
          <w:bCs/>
          <w:sz w:val="22"/>
          <w:szCs w:val="22"/>
        </w:rPr>
        <w:t xml:space="preserve">　</w:t>
      </w:r>
      <w:r>
        <w:rPr>
          <w:rFonts w:ascii="HGP明朝E" w:eastAsia="HGP明朝E" w:cs="HGP明朝E"/>
          <w:b/>
          <w:bCs/>
          <w:sz w:val="22"/>
          <w:szCs w:val="22"/>
        </w:rPr>
        <w:t xml:space="preserve"> </w:t>
      </w:r>
      <w:r>
        <w:rPr>
          <w:rFonts w:ascii="HGP明朝E" w:eastAsia="HGP明朝E" w:cs="HGP明朝E" w:hint="eastAsia"/>
          <w:b/>
          <w:bCs/>
          <w:sz w:val="22"/>
          <w:szCs w:val="22"/>
        </w:rPr>
        <w:t xml:space="preserve">問題提起　</w:t>
      </w:r>
      <w:r w:rsidRPr="00130709">
        <w:rPr>
          <w:rFonts w:ascii="HGP明朝E" w:eastAsia="HGP明朝E" w:cs="HGP明朝E" w:hint="eastAsia"/>
          <w:b/>
          <w:bCs/>
          <w:sz w:val="22"/>
          <w:szCs w:val="22"/>
        </w:rPr>
        <w:t>「２１世紀東アジア地域における諸課題と日本の役割」</w:t>
      </w:r>
    </w:p>
    <w:p w:rsidR="004257D8" w:rsidRPr="00D56DD0" w:rsidRDefault="004257D8" w:rsidP="00121775">
      <w:pPr>
        <w:ind w:firstLineChars="300" w:firstLine="723"/>
        <w:rPr>
          <w:rFonts w:ascii="HGP明朝E" w:eastAsia="HGP明朝E" w:cs="Times New Roman"/>
          <w:b/>
          <w:bCs/>
          <w:sz w:val="24"/>
          <w:szCs w:val="24"/>
        </w:rPr>
      </w:pPr>
      <w:r w:rsidRPr="00D56DD0">
        <w:rPr>
          <w:rFonts w:ascii="HGP明朝E" w:eastAsia="HGP明朝E" w:cs="HGP明朝E" w:hint="eastAsia"/>
          <w:b/>
          <w:bCs/>
          <w:sz w:val="24"/>
          <w:szCs w:val="24"/>
        </w:rPr>
        <w:t>北東アジア総合研究所特別顧問</w:t>
      </w:r>
      <w:r>
        <w:rPr>
          <w:rFonts w:ascii="HGP明朝E" w:eastAsia="HGP明朝E" w:cs="HGP明朝E" w:hint="eastAsia"/>
          <w:b/>
          <w:bCs/>
          <w:sz w:val="24"/>
          <w:szCs w:val="24"/>
        </w:rPr>
        <w:t xml:space="preserve">　谷口　誠（元国連大使、</w:t>
      </w:r>
      <w:r>
        <w:rPr>
          <w:rFonts w:ascii="HGP明朝E" w:eastAsia="HGP明朝E" w:cs="HGP明朝E"/>
          <w:b/>
          <w:bCs/>
          <w:sz w:val="24"/>
          <w:szCs w:val="24"/>
        </w:rPr>
        <w:t>OECD</w:t>
      </w:r>
      <w:r>
        <w:rPr>
          <w:rFonts w:ascii="HGP明朝E" w:eastAsia="HGP明朝E" w:cs="HGP明朝E" w:hint="eastAsia"/>
          <w:b/>
          <w:bCs/>
          <w:sz w:val="24"/>
          <w:szCs w:val="24"/>
        </w:rPr>
        <w:t>事務次長</w:t>
      </w:r>
      <w:r w:rsidRPr="00D56DD0">
        <w:rPr>
          <w:rFonts w:ascii="HGP明朝E" w:eastAsia="HGP明朝E" w:cs="HGP明朝E" w:hint="eastAsia"/>
          <w:b/>
          <w:bCs/>
          <w:sz w:val="24"/>
          <w:szCs w:val="24"/>
        </w:rPr>
        <w:t xml:space="preserve">）　</w:t>
      </w:r>
    </w:p>
    <w:p w:rsidR="004257D8" w:rsidRPr="00D166ED" w:rsidRDefault="004257D8" w:rsidP="00CE0539">
      <w:pPr>
        <w:rPr>
          <w:rFonts w:ascii="HGP明朝E" w:eastAsia="HGP明朝E" w:cs="Times New Roman"/>
          <w:b/>
          <w:bCs/>
          <w:sz w:val="22"/>
          <w:szCs w:val="22"/>
        </w:rPr>
      </w:pPr>
      <w:r>
        <w:rPr>
          <w:rFonts w:ascii="HGP明朝E" w:eastAsia="HGP明朝E" w:cs="HGP明朝E" w:hint="eastAsia"/>
          <w:b/>
          <w:bCs/>
          <w:sz w:val="22"/>
          <w:szCs w:val="22"/>
        </w:rPr>
        <w:t xml:space="preserve">　　　筑波大学大学院名誉教授　進藤榮一（東アジア共同体評議会副議長）</w:t>
      </w:r>
    </w:p>
    <w:p w:rsidR="004257D8" w:rsidRPr="00D56DD0" w:rsidRDefault="004257D8" w:rsidP="00CE0539">
      <w:pPr>
        <w:rPr>
          <w:rFonts w:ascii="HGP明朝E" w:eastAsia="HGP明朝E" w:cs="Times New Roman"/>
          <w:b/>
          <w:bCs/>
          <w:sz w:val="24"/>
          <w:szCs w:val="24"/>
        </w:rPr>
      </w:pPr>
      <w:r>
        <w:rPr>
          <w:rFonts w:ascii="HGP明朝E" w:eastAsia="HGP明朝E" w:cs="HGP明朝E"/>
          <w:b/>
          <w:bCs/>
          <w:sz w:val="22"/>
          <w:szCs w:val="22"/>
        </w:rPr>
        <w:t>14:00</w:t>
      </w:r>
      <w:r>
        <w:rPr>
          <w:rFonts w:ascii="HGP明朝E" w:eastAsia="HGP明朝E" w:cs="HGP明朝E" w:hint="eastAsia"/>
          <w:b/>
          <w:bCs/>
          <w:sz w:val="22"/>
          <w:szCs w:val="22"/>
        </w:rPr>
        <w:t>－</w:t>
      </w:r>
      <w:r>
        <w:rPr>
          <w:rFonts w:ascii="HGP明朝E" w:eastAsia="HGP明朝E" w:cs="HGP明朝E"/>
          <w:b/>
          <w:bCs/>
          <w:sz w:val="22"/>
          <w:szCs w:val="22"/>
        </w:rPr>
        <w:t>14:40</w:t>
      </w:r>
      <w:r>
        <w:rPr>
          <w:rFonts w:ascii="HGP明朝E" w:eastAsia="HGP明朝E" w:cs="HGP明朝E"/>
          <w:b/>
          <w:bCs/>
          <w:sz w:val="24"/>
          <w:szCs w:val="24"/>
        </w:rPr>
        <w:t xml:space="preserve">   </w:t>
      </w:r>
      <w:r>
        <w:rPr>
          <w:rFonts w:ascii="HGP明朝E" w:eastAsia="HGP明朝E" w:cs="HGP明朝E" w:hint="eastAsia"/>
          <w:b/>
          <w:bCs/>
          <w:sz w:val="24"/>
          <w:szCs w:val="24"/>
        </w:rPr>
        <w:t>基調講演１</w:t>
      </w:r>
      <w:r w:rsidRPr="00D56DD0">
        <w:rPr>
          <w:rFonts w:ascii="HGP明朝E" w:eastAsia="HGP明朝E" w:cs="HGP明朝E" w:hint="eastAsia"/>
          <w:b/>
          <w:bCs/>
          <w:sz w:val="24"/>
          <w:szCs w:val="24"/>
        </w:rPr>
        <w:t>「東アジア地域の政治経済状況における諸課題」</w:t>
      </w:r>
    </w:p>
    <w:p w:rsidR="004257D8" w:rsidRPr="00D56DD0" w:rsidRDefault="004257D8">
      <w:pPr>
        <w:rPr>
          <w:rFonts w:ascii="HGP明朝E" w:eastAsia="HGP明朝E" w:cs="Times New Roman"/>
          <w:b/>
          <w:bCs/>
          <w:sz w:val="24"/>
          <w:szCs w:val="24"/>
          <w:lang w:eastAsia="zh-CN"/>
        </w:rPr>
      </w:pPr>
      <w:r w:rsidRPr="00D56DD0">
        <w:rPr>
          <w:rFonts w:ascii="HGP明朝E" w:eastAsia="HGP明朝E" w:cs="HGP明朝E" w:hint="eastAsia"/>
          <w:b/>
          <w:bCs/>
          <w:sz w:val="24"/>
          <w:szCs w:val="24"/>
        </w:rPr>
        <w:t xml:space="preserve">　　　</w:t>
      </w:r>
      <w:r>
        <w:rPr>
          <w:rFonts w:ascii="HGP明朝E" w:eastAsia="HGP明朝E" w:cs="HGP明朝E" w:hint="eastAsia"/>
          <w:b/>
          <w:bCs/>
          <w:sz w:val="24"/>
          <w:szCs w:val="24"/>
        </w:rPr>
        <w:t xml:space="preserve">　　　</w:t>
      </w:r>
      <w:r w:rsidRPr="00D56DD0">
        <w:rPr>
          <w:rFonts w:ascii="HGP明朝E" w:eastAsia="HGP明朝E" w:cs="HGP明朝E" w:hint="eastAsia"/>
          <w:b/>
          <w:bCs/>
          <w:sz w:val="24"/>
          <w:szCs w:val="24"/>
          <w:lang w:eastAsia="zh-CN"/>
        </w:rPr>
        <w:t>東京大学教授</w:t>
      </w:r>
      <w:r>
        <w:rPr>
          <w:rFonts w:ascii="HGP明朝E" w:eastAsia="HGP明朝E" w:cs="HGP明朝E" w:hint="eastAsia"/>
          <w:b/>
          <w:bCs/>
          <w:sz w:val="24"/>
          <w:szCs w:val="24"/>
          <w:lang w:eastAsia="zh-CN"/>
        </w:rPr>
        <w:t xml:space="preserve">　高原　明生（</w:t>
      </w:r>
      <w:r w:rsidRPr="00D56DD0">
        <w:rPr>
          <w:rFonts w:ascii="HGP明朝E" w:eastAsia="HGP明朝E" w:cs="HGP明朝E" w:hint="eastAsia"/>
          <w:b/>
          <w:bCs/>
          <w:sz w:val="24"/>
          <w:szCs w:val="24"/>
          <w:lang w:eastAsia="zh-CN"/>
        </w:rPr>
        <w:t>朝日新聞書評委員）</w:t>
      </w:r>
    </w:p>
    <w:p w:rsidR="004257D8" w:rsidRDefault="004257D8" w:rsidP="00D56DD0">
      <w:pPr>
        <w:rPr>
          <w:rFonts w:ascii="HGP明朝E" w:eastAsia="HGP明朝E" w:cs="Times New Roman"/>
          <w:b/>
          <w:bCs/>
          <w:sz w:val="24"/>
          <w:szCs w:val="24"/>
        </w:rPr>
      </w:pPr>
      <w:r>
        <w:rPr>
          <w:rFonts w:ascii="HGP明朝E" w:eastAsia="HGP明朝E" w:cs="HGP明朝E"/>
          <w:b/>
          <w:bCs/>
          <w:sz w:val="22"/>
          <w:szCs w:val="22"/>
        </w:rPr>
        <w:t>14:50</w:t>
      </w:r>
      <w:r>
        <w:rPr>
          <w:rFonts w:ascii="HGP明朝E" w:eastAsia="HGP明朝E" w:cs="HGP明朝E" w:hint="eastAsia"/>
          <w:b/>
          <w:bCs/>
          <w:sz w:val="22"/>
          <w:szCs w:val="22"/>
        </w:rPr>
        <w:t>－</w:t>
      </w:r>
      <w:r>
        <w:rPr>
          <w:rFonts w:ascii="HGP明朝E" w:eastAsia="HGP明朝E" w:cs="HGP明朝E"/>
          <w:b/>
          <w:bCs/>
          <w:sz w:val="22"/>
          <w:szCs w:val="22"/>
        </w:rPr>
        <w:t>15:30</w:t>
      </w:r>
      <w:r w:rsidRPr="00D56DD0">
        <w:rPr>
          <w:rFonts w:ascii="HGP明朝E" w:eastAsia="HGP明朝E" w:cs="HGP明朝E" w:hint="eastAsia"/>
          <w:b/>
          <w:bCs/>
          <w:sz w:val="24"/>
          <w:szCs w:val="24"/>
        </w:rPr>
        <w:t xml:space="preserve">　</w:t>
      </w:r>
      <w:r>
        <w:rPr>
          <w:rFonts w:ascii="HGP明朝E" w:eastAsia="HGP明朝E" w:cs="HGP明朝E"/>
          <w:b/>
          <w:bCs/>
          <w:sz w:val="24"/>
          <w:szCs w:val="24"/>
        </w:rPr>
        <w:t xml:space="preserve"> </w:t>
      </w:r>
      <w:r>
        <w:rPr>
          <w:rFonts w:ascii="HGP明朝E" w:eastAsia="HGP明朝E" w:cs="HGP明朝E" w:hint="eastAsia"/>
          <w:b/>
          <w:bCs/>
          <w:sz w:val="24"/>
          <w:szCs w:val="24"/>
        </w:rPr>
        <w:t>基調講演２「中国</w:t>
      </w:r>
      <w:r w:rsidRPr="00D56DD0">
        <w:rPr>
          <w:rFonts w:ascii="HGP明朝E" w:eastAsia="HGP明朝E" w:cs="HGP明朝E" w:hint="eastAsia"/>
          <w:b/>
          <w:bCs/>
          <w:sz w:val="24"/>
          <w:szCs w:val="24"/>
        </w:rPr>
        <w:t>における</w:t>
      </w:r>
      <w:r>
        <w:rPr>
          <w:rFonts w:ascii="HGP明朝E" w:eastAsia="HGP明朝E" w:cs="HGP明朝E" w:hint="eastAsia"/>
          <w:b/>
          <w:bCs/>
          <w:sz w:val="24"/>
          <w:szCs w:val="24"/>
        </w:rPr>
        <w:t>日本企業の</w:t>
      </w:r>
      <w:r w:rsidRPr="00D56DD0">
        <w:rPr>
          <w:rFonts w:ascii="HGP明朝E" w:eastAsia="HGP明朝E" w:cs="HGP明朝E" w:hint="eastAsia"/>
          <w:b/>
          <w:bCs/>
          <w:sz w:val="24"/>
          <w:szCs w:val="24"/>
        </w:rPr>
        <w:t>開発</w:t>
      </w:r>
      <w:r>
        <w:rPr>
          <w:rFonts w:ascii="HGP明朝E" w:eastAsia="HGP明朝E" w:cs="HGP明朝E" w:hint="eastAsia"/>
          <w:b/>
          <w:bCs/>
          <w:sz w:val="24"/>
          <w:szCs w:val="24"/>
        </w:rPr>
        <w:t>事業と今後の役割</w:t>
      </w:r>
      <w:r w:rsidRPr="00D56DD0">
        <w:rPr>
          <w:rFonts w:ascii="HGP明朝E" w:eastAsia="HGP明朝E" w:cs="HGP明朝E" w:hint="eastAsia"/>
          <w:b/>
          <w:bCs/>
          <w:sz w:val="24"/>
          <w:szCs w:val="24"/>
        </w:rPr>
        <w:t xml:space="preserve">」　</w:t>
      </w:r>
    </w:p>
    <w:p w:rsidR="004257D8" w:rsidRPr="00121775" w:rsidRDefault="004257D8" w:rsidP="00121775">
      <w:pPr>
        <w:ind w:leftChars="-1800" w:left="-3780" w:firstLineChars="2180" w:firstLine="5252"/>
        <w:rPr>
          <w:rFonts w:ascii="HGP明朝E" w:eastAsia="HGP明朝E" w:cs="Times New Roman"/>
          <w:b/>
          <w:bCs/>
          <w:sz w:val="24"/>
          <w:szCs w:val="24"/>
        </w:rPr>
      </w:pPr>
      <w:r w:rsidRPr="00D56DD0">
        <w:rPr>
          <w:rFonts w:ascii="HGP明朝E" w:eastAsia="HGP明朝E" w:cs="HGP明朝E" w:hint="eastAsia"/>
          <w:b/>
          <w:bCs/>
          <w:sz w:val="24"/>
          <w:szCs w:val="24"/>
        </w:rPr>
        <w:t>地域開発コンサルタント</w:t>
      </w:r>
      <w:r>
        <w:rPr>
          <w:rFonts w:ascii="HGP明朝E" w:eastAsia="HGP明朝E" w:cs="HGP明朝E" w:hint="eastAsia"/>
          <w:b/>
          <w:bCs/>
          <w:sz w:val="24"/>
          <w:szCs w:val="24"/>
        </w:rPr>
        <w:t xml:space="preserve">　布瀬川　集（元</w:t>
      </w:r>
      <w:r w:rsidRPr="00D56DD0">
        <w:rPr>
          <w:rFonts w:ascii="HGP明朝E" w:eastAsia="HGP明朝E" w:cs="HGP明朝E" w:hint="eastAsia"/>
          <w:b/>
          <w:bCs/>
          <w:sz w:val="24"/>
          <w:szCs w:val="24"/>
        </w:rPr>
        <w:t>三井</w:t>
      </w:r>
      <w:r>
        <w:rPr>
          <w:rFonts w:ascii="HGP明朝E" w:eastAsia="HGP明朝E" w:cs="HGP明朝E" w:hint="eastAsia"/>
          <w:b/>
          <w:bCs/>
          <w:sz w:val="24"/>
          <w:szCs w:val="24"/>
        </w:rPr>
        <w:t>ホーム専務取締役</w:t>
      </w:r>
      <w:r>
        <w:rPr>
          <w:rFonts w:ascii="HGP明朝E" w:eastAsia="HGP明朝E" w:cs="HGP明朝E" w:hint="eastAsia"/>
          <w:b/>
          <w:bCs/>
          <w:sz w:val="22"/>
          <w:szCs w:val="22"/>
        </w:rPr>
        <w:t>）</w:t>
      </w:r>
    </w:p>
    <w:p w:rsidR="004257D8" w:rsidRDefault="004257D8" w:rsidP="00121775">
      <w:pPr>
        <w:rPr>
          <w:rFonts w:ascii="HGP明朝E" w:eastAsia="HGP明朝E" w:cs="Times New Roman"/>
          <w:b/>
          <w:bCs/>
          <w:sz w:val="24"/>
          <w:szCs w:val="24"/>
        </w:rPr>
      </w:pPr>
      <w:r>
        <w:rPr>
          <w:rFonts w:ascii="HGP明朝E" w:eastAsia="HGP明朝E" w:cs="HGP明朝E"/>
          <w:b/>
          <w:bCs/>
          <w:sz w:val="22"/>
          <w:szCs w:val="22"/>
        </w:rPr>
        <w:t>15:40</w:t>
      </w:r>
      <w:r>
        <w:rPr>
          <w:rFonts w:ascii="HGP明朝E" w:eastAsia="HGP明朝E" w:cs="HGP明朝E" w:hint="eastAsia"/>
          <w:b/>
          <w:bCs/>
          <w:sz w:val="22"/>
          <w:szCs w:val="22"/>
        </w:rPr>
        <w:t>－</w:t>
      </w:r>
      <w:r>
        <w:rPr>
          <w:rFonts w:ascii="HGP明朝E" w:eastAsia="HGP明朝E" w:cs="HGP明朝E"/>
          <w:b/>
          <w:bCs/>
          <w:sz w:val="22"/>
          <w:szCs w:val="22"/>
        </w:rPr>
        <w:t>16:20</w:t>
      </w:r>
      <w:r>
        <w:rPr>
          <w:rFonts w:ascii="HGP明朝E" w:eastAsia="HGP明朝E" w:cs="HGP明朝E" w:hint="eastAsia"/>
          <w:b/>
          <w:bCs/>
          <w:sz w:val="24"/>
          <w:szCs w:val="24"/>
        </w:rPr>
        <w:t xml:space="preserve">　基調講演３「東アジア地域における情報通信革命と日本の役割」</w:t>
      </w:r>
    </w:p>
    <w:p w:rsidR="004257D8" w:rsidRDefault="004257D8" w:rsidP="00121775">
      <w:pPr>
        <w:rPr>
          <w:rFonts w:ascii="HGP明朝E" w:eastAsia="HGP明朝E" w:cs="Times New Roman"/>
          <w:b/>
          <w:bCs/>
          <w:sz w:val="24"/>
          <w:szCs w:val="24"/>
          <w:lang w:eastAsia="zh-CN"/>
        </w:rPr>
      </w:pPr>
      <w:r>
        <w:rPr>
          <w:rFonts w:ascii="HGP明朝E" w:eastAsia="HGP明朝E" w:cs="HGP明朝E" w:hint="eastAsia"/>
          <w:b/>
          <w:bCs/>
          <w:sz w:val="24"/>
          <w:szCs w:val="24"/>
        </w:rPr>
        <w:t xml:space="preserve">　　　　　</w:t>
      </w:r>
      <w:r>
        <w:rPr>
          <w:rFonts w:ascii="HGP明朝E" w:eastAsia="HGP明朝E" w:cs="HGP明朝E"/>
          <w:b/>
          <w:bCs/>
          <w:sz w:val="24"/>
          <w:szCs w:val="24"/>
        </w:rPr>
        <w:t xml:space="preserve">  </w:t>
      </w:r>
      <w:r>
        <w:rPr>
          <w:rFonts w:ascii="HGP明朝E" w:eastAsia="HGP明朝E" w:cs="HGP明朝E" w:hint="eastAsia"/>
          <w:b/>
          <w:bCs/>
          <w:sz w:val="24"/>
          <w:szCs w:val="24"/>
          <w:lang w:eastAsia="zh-CN"/>
        </w:rPr>
        <w:t>桜美林大学教授　　岩崎　宇雄</w:t>
      </w:r>
    </w:p>
    <w:p w:rsidR="004257D8" w:rsidRDefault="004257D8" w:rsidP="00121775">
      <w:pPr>
        <w:rPr>
          <w:rFonts w:ascii="HGP明朝E" w:eastAsia="HGP明朝E" w:cs="Times New Roman"/>
          <w:b/>
          <w:bCs/>
          <w:sz w:val="24"/>
          <w:szCs w:val="24"/>
        </w:rPr>
      </w:pPr>
      <w:r>
        <w:rPr>
          <w:rFonts w:ascii="HGP明朝E" w:eastAsia="HGP明朝E" w:cs="HGP明朝E"/>
          <w:b/>
          <w:bCs/>
          <w:sz w:val="22"/>
          <w:szCs w:val="22"/>
        </w:rPr>
        <w:t>16:30</w:t>
      </w:r>
      <w:r>
        <w:rPr>
          <w:rFonts w:ascii="HGP明朝E" w:eastAsia="HGP明朝E" w:cs="HGP明朝E" w:hint="eastAsia"/>
          <w:b/>
          <w:bCs/>
          <w:sz w:val="22"/>
          <w:szCs w:val="22"/>
        </w:rPr>
        <w:t>－</w:t>
      </w:r>
      <w:r>
        <w:rPr>
          <w:rFonts w:ascii="HGP明朝E" w:eastAsia="HGP明朝E" w:cs="HGP明朝E"/>
          <w:b/>
          <w:bCs/>
          <w:sz w:val="22"/>
          <w:szCs w:val="22"/>
        </w:rPr>
        <w:t>17:10</w:t>
      </w:r>
      <w:r>
        <w:rPr>
          <w:rFonts w:ascii="HGP明朝E" w:eastAsia="HGP明朝E" w:cs="HGP明朝E" w:hint="eastAsia"/>
          <w:b/>
          <w:bCs/>
          <w:sz w:val="24"/>
          <w:szCs w:val="24"/>
        </w:rPr>
        <w:t xml:space="preserve">　基調講演４「東アジア地域における観光開発の諸課題」</w:t>
      </w:r>
    </w:p>
    <w:p w:rsidR="004257D8" w:rsidRDefault="004257D8" w:rsidP="00121775">
      <w:pPr>
        <w:rPr>
          <w:rFonts w:ascii="HGP明朝E" w:eastAsia="HGP明朝E" w:cs="Times New Roman"/>
          <w:b/>
          <w:bCs/>
          <w:sz w:val="24"/>
          <w:szCs w:val="24"/>
          <w:lang w:eastAsia="zh-CN"/>
        </w:rPr>
      </w:pPr>
      <w:r>
        <w:rPr>
          <w:rFonts w:ascii="HGP明朝E" w:eastAsia="HGP明朝E" w:cs="HGP明朝E" w:hint="eastAsia"/>
          <w:b/>
          <w:bCs/>
          <w:sz w:val="24"/>
          <w:szCs w:val="24"/>
        </w:rPr>
        <w:t xml:space="preserve">　　　　　</w:t>
      </w:r>
      <w:r>
        <w:rPr>
          <w:rFonts w:ascii="HGP明朝E" w:eastAsia="HGP明朝E" w:cs="HGP明朝E"/>
          <w:b/>
          <w:bCs/>
          <w:sz w:val="24"/>
          <w:szCs w:val="24"/>
        </w:rPr>
        <w:t xml:space="preserve">  </w:t>
      </w:r>
      <w:r>
        <w:rPr>
          <w:rFonts w:ascii="HGP明朝E" w:eastAsia="HGP明朝E" w:cs="HGP明朝E" w:hint="eastAsia"/>
          <w:b/>
          <w:bCs/>
          <w:sz w:val="24"/>
          <w:szCs w:val="24"/>
          <w:lang w:eastAsia="zh-CN"/>
        </w:rPr>
        <w:t>桜美林大学教授　　鈴木　勝</w:t>
      </w:r>
    </w:p>
    <w:p w:rsidR="004257D8" w:rsidRDefault="004257D8" w:rsidP="00D56DD0">
      <w:pPr>
        <w:rPr>
          <w:rFonts w:ascii="HGP明朝E" w:eastAsia="HGP明朝E" w:cs="Times New Roman"/>
          <w:b/>
          <w:bCs/>
          <w:sz w:val="24"/>
          <w:szCs w:val="24"/>
        </w:rPr>
      </w:pPr>
      <w:r>
        <w:rPr>
          <w:rFonts w:ascii="HGP明朝E" w:eastAsia="HGP明朝E" w:cs="HGP明朝E"/>
          <w:b/>
          <w:bCs/>
          <w:sz w:val="22"/>
          <w:szCs w:val="22"/>
        </w:rPr>
        <w:t>17:20</w:t>
      </w:r>
      <w:r>
        <w:rPr>
          <w:rFonts w:ascii="HGP明朝E" w:eastAsia="HGP明朝E" w:cs="HGP明朝E" w:hint="eastAsia"/>
          <w:b/>
          <w:bCs/>
          <w:sz w:val="22"/>
          <w:szCs w:val="22"/>
        </w:rPr>
        <w:t>－</w:t>
      </w:r>
      <w:r>
        <w:rPr>
          <w:rFonts w:ascii="HGP明朝E" w:eastAsia="HGP明朝E" w:cs="HGP明朝E"/>
          <w:b/>
          <w:bCs/>
          <w:sz w:val="22"/>
          <w:szCs w:val="22"/>
        </w:rPr>
        <w:t>18:00</w:t>
      </w:r>
      <w:r>
        <w:rPr>
          <w:rFonts w:ascii="HGP明朝E" w:eastAsia="HGP明朝E" w:cs="HGP明朝E" w:hint="eastAsia"/>
          <w:b/>
          <w:bCs/>
          <w:sz w:val="24"/>
          <w:szCs w:val="24"/>
        </w:rPr>
        <w:t xml:space="preserve">　</w:t>
      </w:r>
      <w:r>
        <w:rPr>
          <w:rFonts w:ascii="HGP明朝E" w:eastAsia="HGP明朝E" w:cs="HGP明朝E"/>
          <w:b/>
          <w:bCs/>
          <w:sz w:val="24"/>
          <w:szCs w:val="24"/>
        </w:rPr>
        <w:t xml:space="preserve"> </w:t>
      </w:r>
      <w:r>
        <w:rPr>
          <w:rFonts w:ascii="HGP明朝E" w:eastAsia="HGP明朝E" w:cs="HGP明朝E" w:hint="eastAsia"/>
          <w:b/>
          <w:bCs/>
          <w:sz w:val="24"/>
          <w:szCs w:val="24"/>
        </w:rPr>
        <w:t>パネルディスカッション</w:t>
      </w:r>
    </w:p>
    <w:p w:rsidR="004257D8" w:rsidRDefault="004257D8" w:rsidP="006B4289">
      <w:pPr>
        <w:ind w:firstLineChars="637" w:firstLine="1535"/>
        <w:rPr>
          <w:rFonts w:ascii="HGP明朝E" w:eastAsia="HGP明朝E" w:cs="Times New Roman"/>
          <w:b/>
          <w:bCs/>
          <w:sz w:val="24"/>
          <w:szCs w:val="24"/>
        </w:rPr>
      </w:pPr>
      <w:r>
        <w:rPr>
          <w:rFonts w:ascii="HGP明朝E" w:eastAsia="HGP明朝E" w:cs="HGP明朝E" w:hint="eastAsia"/>
          <w:b/>
          <w:bCs/>
          <w:sz w:val="24"/>
          <w:szCs w:val="24"/>
        </w:rPr>
        <w:t>「</w:t>
      </w:r>
      <w:r>
        <w:rPr>
          <w:rFonts w:ascii="HGP明朝E" w:eastAsia="HGP明朝E" w:cs="HGP明朝E"/>
          <w:b/>
          <w:bCs/>
          <w:sz w:val="24"/>
          <w:szCs w:val="24"/>
        </w:rPr>
        <w:t>3.11</w:t>
      </w:r>
      <w:r>
        <w:rPr>
          <w:rFonts w:ascii="HGP明朝E" w:eastAsia="HGP明朝E" w:cs="HGP明朝E" w:hint="eastAsia"/>
          <w:b/>
          <w:bCs/>
          <w:sz w:val="24"/>
          <w:szCs w:val="24"/>
        </w:rPr>
        <w:t>後の世界　２１世紀東アジアの将来と日本の役割」</w:t>
      </w:r>
    </w:p>
    <w:p w:rsidR="004257D8" w:rsidRDefault="004257D8" w:rsidP="006B4289">
      <w:pPr>
        <w:ind w:firstLineChars="300" w:firstLine="723"/>
        <w:rPr>
          <w:rFonts w:ascii="HGP明朝E" w:eastAsia="HGP明朝E" w:cs="Times New Roman"/>
          <w:b/>
          <w:bCs/>
          <w:sz w:val="24"/>
          <w:szCs w:val="24"/>
        </w:rPr>
      </w:pPr>
      <w:r>
        <w:rPr>
          <w:rFonts w:ascii="HGP明朝E" w:eastAsia="HGP明朝E" w:cs="HGP明朝E" w:hint="eastAsia"/>
          <w:b/>
          <w:bCs/>
          <w:sz w:val="24"/>
          <w:szCs w:val="24"/>
        </w:rPr>
        <w:t>パネリスト：谷口　誠、高原明生、布瀬川　集、鈴木　勝、吉田　進</w:t>
      </w:r>
    </w:p>
    <w:p w:rsidR="004257D8" w:rsidRDefault="004257D8" w:rsidP="006B4289">
      <w:pPr>
        <w:ind w:firstLineChars="300" w:firstLine="723"/>
        <w:rPr>
          <w:rFonts w:ascii="HGP明朝E" w:eastAsia="HGP明朝E" w:cs="Times New Roman"/>
          <w:b/>
          <w:bCs/>
          <w:sz w:val="24"/>
          <w:szCs w:val="24"/>
        </w:rPr>
      </w:pPr>
      <w:r>
        <w:rPr>
          <w:rFonts w:ascii="HGP明朝E" w:eastAsia="HGP明朝E" w:cs="HGP明朝E" w:hint="eastAsia"/>
          <w:b/>
          <w:bCs/>
          <w:sz w:val="24"/>
          <w:szCs w:val="24"/>
        </w:rPr>
        <w:t xml:space="preserve">　　　　　　凌　星光、進藤　榮一　　　</w:t>
      </w:r>
    </w:p>
    <w:p w:rsidR="004257D8" w:rsidRDefault="004257D8" w:rsidP="008B4097">
      <w:pPr>
        <w:ind w:firstLineChars="300" w:firstLine="723"/>
        <w:rPr>
          <w:rFonts w:ascii="HGP明朝E" w:eastAsia="HGP明朝E" w:cs="Times New Roman"/>
          <w:b/>
          <w:bCs/>
          <w:sz w:val="24"/>
          <w:szCs w:val="24"/>
        </w:rPr>
      </w:pPr>
      <w:r>
        <w:rPr>
          <w:rFonts w:ascii="HGP明朝E" w:eastAsia="HGP明朝E" w:cs="HGP明朝E" w:hint="eastAsia"/>
          <w:b/>
          <w:bCs/>
          <w:sz w:val="24"/>
          <w:szCs w:val="24"/>
        </w:rPr>
        <w:t>モデレーター：岩崎宇雄</w:t>
      </w:r>
    </w:p>
    <w:p w:rsidR="004257D8" w:rsidRPr="006B4289" w:rsidRDefault="004257D8" w:rsidP="006B4289">
      <w:pPr>
        <w:rPr>
          <w:rFonts w:ascii="HGP明朝E" w:eastAsia="HGP明朝E" w:cs="Times New Roman"/>
          <w:b/>
          <w:bCs/>
          <w:sz w:val="24"/>
          <w:szCs w:val="24"/>
        </w:rPr>
      </w:pPr>
      <w:r>
        <w:rPr>
          <w:rFonts w:ascii="HGP明朝E" w:eastAsia="HGP明朝E" w:cs="HGP明朝E"/>
          <w:b/>
          <w:bCs/>
          <w:sz w:val="22"/>
          <w:szCs w:val="22"/>
        </w:rPr>
        <w:t>18:00</w:t>
      </w:r>
      <w:r>
        <w:rPr>
          <w:rFonts w:ascii="HGP明朝E" w:eastAsia="HGP明朝E" w:cs="HGP明朝E" w:hint="eastAsia"/>
          <w:b/>
          <w:bCs/>
          <w:sz w:val="22"/>
          <w:szCs w:val="22"/>
        </w:rPr>
        <w:t>－</w:t>
      </w:r>
      <w:r>
        <w:rPr>
          <w:rFonts w:ascii="HGP明朝E" w:eastAsia="HGP明朝E" w:cs="HGP明朝E"/>
          <w:b/>
          <w:bCs/>
          <w:sz w:val="22"/>
          <w:szCs w:val="22"/>
        </w:rPr>
        <w:t>18:15</w:t>
      </w:r>
      <w:r>
        <w:rPr>
          <w:rFonts w:ascii="HGP明朝E" w:eastAsia="HGP明朝E" w:cs="HGP明朝E" w:hint="eastAsia"/>
          <w:b/>
          <w:bCs/>
          <w:sz w:val="22"/>
          <w:szCs w:val="22"/>
        </w:rPr>
        <w:t xml:space="preserve">　　</w:t>
      </w:r>
      <w:r>
        <w:rPr>
          <w:rFonts w:ascii="HGP明朝E" w:eastAsia="HGP明朝E" w:cs="HGP明朝E" w:hint="eastAsia"/>
          <w:b/>
          <w:bCs/>
          <w:sz w:val="24"/>
          <w:szCs w:val="24"/>
        </w:rPr>
        <w:t xml:space="preserve">全体総括：　</w:t>
      </w:r>
      <w:r w:rsidRPr="00D56DD0">
        <w:rPr>
          <w:rFonts w:ascii="HGP明朝E" w:eastAsia="HGP明朝E" w:cs="HGP明朝E" w:hint="eastAsia"/>
          <w:b/>
          <w:bCs/>
          <w:sz w:val="24"/>
          <w:szCs w:val="24"/>
        </w:rPr>
        <w:t>北東アジア総合研究所特別顧問</w:t>
      </w:r>
      <w:r>
        <w:rPr>
          <w:rFonts w:ascii="HGP明朝E" w:eastAsia="HGP明朝E" w:cs="HGP明朝E" w:hint="eastAsia"/>
          <w:b/>
          <w:bCs/>
          <w:sz w:val="24"/>
          <w:szCs w:val="24"/>
        </w:rPr>
        <w:t xml:space="preserve">　谷口　誠</w:t>
      </w:r>
    </w:p>
    <w:p w:rsidR="004257D8" w:rsidRDefault="004257D8" w:rsidP="00514C6C">
      <w:pPr>
        <w:rPr>
          <w:rFonts w:ascii="HGP明朝E" w:eastAsia="HGP明朝E" w:cs="Times New Roman"/>
          <w:b/>
          <w:bCs/>
          <w:sz w:val="24"/>
          <w:szCs w:val="24"/>
          <w:lang w:eastAsia="zh-CN"/>
        </w:rPr>
      </w:pPr>
      <w:r>
        <w:rPr>
          <w:rFonts w:ascii="HGP明朝E" w:eastAsia="HGP明朝E" w:cs="HGP明朝E"/>
          <w:b/>
          <w:bCs/>
          <w:sz w:val="22"/>
          <w:szCs w:val="22"/>
          <w:lang w:eastAsia="zh-CN"/>
        </w:rPr>
        <w:t>18:15</w:t>
      </w:r>
      <w:r>
        <w:rPr>
          <w:rFonts w:ascii="HGP明朝E" w:eastAsia="HGP明朝E" w:cs="HGP明朝E" w:hint="eastAsia"/>
          <w:b/>
          <w:bCs/>
          <w:sz w:val="22"/>
          <w:szCs w:val="22"/>
          <w:lang w:eastAsia="zh-CN"/>
        </w:rPr>
        <w:t>－</w:t>
      </w:r>
      <w:r>
        <w:rPr>
          <w:rFonts w:ascii="HGP明朝E" w:eastAsia="HGP明朝E" w:cs="HGP明朝E"/>
          <w:b/>
          <w:bCs/>
          <w:sz w:val="22"/>
          <w:szCs w:val="22"/>
          <w:lang w:eastAsia="zh-CN"/>
        </w:rPr>
        <w:t>18:25</w:t>
      </w:r>
      <w:r>
        <w:rPr>
          <w:rFonts w:ascii="HGP明朝E" w:eastAsia="HGP明朝E" w:cs="HGP明朝E" w:hint="eastAsia"/>
          <w:b/>
          <w:bCs/>
          <w:sz w:val="22"/>
          <w:szCs w:val="22"/>
          <w:lang w:eastAsia="zh-CN"/>
        </w:rPr>
        <w:t xml:space="preserve">　　</w:t>
      </w:r>
      <w:r>
        <w:rPr>
          <w:rFonts w:ascii="HGP明朝E" w:eastAsia="HGP明朝E" w:cs="HGP明朝E" w:hint="eastAsia"/>
          <w:b/>
          <w:bCs/>
          <w:sz w:val="24"/>
          <w:szCs w:val="24"/>
          <w:lang w:eastAsia="zh-CN"/>
        </w:rPr>
        <w:t>閉会挨拶：　桜美林大学副学長　大越　孝　　（敬称略）</w:t>
      </w:r>
    </w:p>
    <w:p w:rsidR="004257D8" w:rsidRDefault="004257D8" w:rsidP="00514C6C">
      <w:pPr>
        <w:rPr>
          <w:rFonts w:ascii="HGP明朝E" w:eastAsia="HGP明朝E" w:cs="Times New Roman"/>
          <w:b/>
          <w:bCs/>
          <w:sz w:val="24"/>
          <w:szCs w:val="24"/>
        </w:rPr>
      </w:pPr>
      <w:r>
        <w:rPr>
          <w:rFonts w:ascii="HGP明朝E" w:eastAsia="HGP明朝E" w:cs="HGP明朝E" w:hint="eastAsia"/>
          <w:b/>
          <w:bCs/>
          <w:sz w:val="24"/>
          <w:szCs w:val="24"/>
        </w:rPr>
        <w:t>～</w:t>
      </w:r>
      <w:r>
        <w:rPr>
          <w:rFonts w:ascii="HGP明朝E" w:eastAsia="HGP明朝E" w:cs="HGP明朝E"/>
          <w:b/>
          <w:bCs/>
          <w:sz w:val="24"/>
          <w:szCs w:val="24"/>
        </w:rPr>
        <w:t>19:00</w:t>
      </w:r>
      <w:r>
        <w:rPr>
          <w:rFonts w:ascii="HGP明朝E" w:eastAsia="HGP明朝E" w:cs="HGP明朝E" w:hint="eastAsia"/>
          <w:b/>
          <w:bCs/>
          <w:sz w:val="24"/>
          <w:szCs w:val="24"/>
        </w:rPr>
        <w:t xml:space="preserve">　　　　レセプション</w:t>
      </w:r>
    </w:p>
    <w:p w:rsidR="004257D8" w:rsidRDefault="004257D8" w:rsidP="00514C6C">
      <w:pPr>
        <w:rPr>
          <w:rFonts w:ascii="HGP明朝E" w:eastAsia="HGP明朝E" w:cs="Times New Roman"/>
          <w:b/>
          <w:bCs/>
          <w:sz w:val="18"/>
          <w:szCs w:val="18"/>
        </w:rPr>
      </w:pPr>
    </w:p>
    <w:p w:rsidR="004257D8" w:rsidRDefault="004257D8" w:rsidP="00514C6C">
      <w:pPr>
        <w:rPr>
          <w:rFonts w:ascii="HGP明朝E" w:eastAsia="HGP明朝E" w:cs="HGP明朝E"/>
          <w:b/>
          <w:bCs/>
          <w:sz w:val="18"/>
          <w:szCs w:val="18"/>
        </w:rPr>
      </w:pPr>
      <w:r>
        <w:rPr>
          <w:rFonts w:ascii="HGP明朝E" w:eastAsia="HGP明朝E" w:cs="HGP明朝E"/>
          <w:b/>
          <w:bCs/>
          <w:sz w:val="18"/>
          <w:szCs w:val="18"/>
        </w:rPr>
        <w:t>+</w:t>
      </w:r>
      <w:r>
        <w:rPr>
          <w:rFonts w:ascii="HGP明朝E" w:eastAsia="HGP明朝E" w:cs="HGP明朝E" w:hint="eastAsia"/>
          <w:b/>
          <w:bCs/>
          <w:sz w:val="18"/>
          <w:szCs w:val="18"/>
        </w:rPr>
        <w:t xml:space="preserve">連絡先：桜美林大学北東アジア総合研究所事務室　</w:t>
      </w:r>
      <w:r w:rsidRPr="00F10045">
        <w:rPr>
          <w:rFonts w:ascii="HGP明朝E" w:eastAsia="HGP明朝E" w:cs="HGP明朝E"/>
          <w:b/>
          <w:bCs/>
          <w:sz w:val="18"/>
          <w:szCs w:val="18"/>
          <w:shd w:val="pct15" w:color="auto" w:fill="FFFFFF"/>
        </w:rPr>
        <w:t>TEL/FAX</w:t>
      </w:r>
      <w:r>
        <w:rPr>
          <w:rFonts w:ascii="HGP明朝E" w:eastAsia="HGP明朝E" w:cs="HGP明朝E"/>
          <w:b/>
          <w:bCs/>
          <w:sz w:val="18"/>
          <w:szCs w:val="18"/>
        </w:rPr>
        <w:t xml:space="preserve"> 042-704-7030  </w:t>
      </w:r>
      <w:r w:rsidRPr="00F10045">
        <w:rPr>
          <w:rFonts w:ascii="HGP明朝E" w:eastAsia="HGP明朝E" w:cs="HGP明朝E"/>
          <w:b/>
          <w:bCs/>
          <w:sz w:val="18"/>
          <w:szCs w:val="18"/>
          <w:shd w:val="pct15" w:color="auto" w:fill="FFFFFF"/>
        </w:rPr>
        <w:t>Mail</w:t>
      </w:r>
      <w:r>
        <w:rPr>
          <w:rFonts w:ascii="HGP明朝E" w:eastAsia="HGP明朝E" w:cs="HGP明朝E"/>
          <w:b/>
          <w:bCs/>
          <w:sz w:val="18"/>
          <w:szCs w:val="18"/>
        </w:rPr>
        <w:t xml:space="preserve">  n-e-a@obirin.ac.jp</w:t>
      </w:r>
    </w:p>
    <w:p w:rsidR="004257D8" w:rsidRPr="00F10045" w:rsidRDefault="004257D8" w:rsidP="00514C6C">
      <w:pPr>
        <w:rPr>
          <w:rFonts w:ascii="HGP明朝E" w:eastAsia="HGP明朝E" w:cs="Times New Roman"/>
          <w:b/>
          <w:bCs/>
          <w:sz w:val="18"/>
          <w:szCs w:val="18"/>
        </w:rPr>
      </w:pPr>
    </w:p>
    <w:sectPr w:rsidR="004257D8" w:rsidRPr="00F10045" w:rsidSect="0068624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D8" w:rsidRDefault="004257D8" w:rsidP="0060065E">
      <w:pPr>
        <w:rPr>
          <w:rFonts w:cs="Times New Roman"/>
        </w:rPr>
      </w:pPr>
      <w:r>
        <w:rPr>
          <w:rFonts w:cs="Times New Roman"/>
        </w:rPr>
        <w:separator/>
      </w:r>
    </w:p>
  </w:endnote>
  <w:endnote w:type="continuationSeparator" w:id="0">
    <w:p w:rsidR="004257D8" w:rsidRDefault="004257D8" w:rsidP="0060065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明朝E">
    <w:altName w:val="ＭＳ 明朝"/>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D8" w:rsidRDefault="004257D8" w:rsidP="0060065E">
      <w:pPr>
        <w:rPr>
          <w:rFonts w:cs="Times New Roman"/>
        </w:rPr>
      </w:pPr>
      <w:r>
        <w:rPr>
          <w:rFonts w:cs="Times New Roman"/>
        </w:rPr>
        <w:separator/>
      </w:r>
    </w:p>
  </w:footnote>
  <w:footnote w:type="continuationSeparator" w:id="0">
    <w:p w:rsidR="004257D8" w:rsidRDefault="004257D8" w:rsidP="0060065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B68"/>
    <w:rsid w:val="000860AF"/>
    <w:rsid w:val="0009778D"/>
    <w:rsid w:val="000A2304"/>
    <w:rsid w:val="000C2359"/>
    <w:rsid w:val="00110723"/>
    <w:rsid w:val="00121775"/>
    <w:rsid w:val="00130709"/>
    <w:rsid w:val="001352E6"/>
    <w:rsid w:val="00151F00"/>
    <w:rsid w:val="00170A79"/>
    <w:rsid w:val="001B7A80"/>
    <w:rsid w:val="001F43EE"/>
    <w:rsid w:val="00266399"/>
    <w:rsid w:val="003E2E0E"/>
    <w:rsid w:val="004257D8"/>
    <w:rsid w:val="00430609"/>
    <w:rsid w:val="00431E80"/>
    <w:rsid w:val="00492B68"/>
    <w:rsid w:val="00514C6C"/>
    <w:rsid w:val="005733C3"/>
    <w:rsid w:val="005744C8"/>
    <w:rsid w:val="0060065E"/>
    <w:rsid w:val="00645BBF"/>
    <w:rsid w:val="00680B4B"/>
    <w:rsid w:val="00686248"/>
    <w:rsid w:val="006B4289"/>
    <w:rsid w:val="006E299C"/>
    <w:rsid w:val="007141B1"/>
    <w:rsid w:val="007745F0"/>
    <w:rsid w:val="007A4820"/>
    <w:rsid w:val="007D54E5"/>
    <w:rsid w:val="007F7500"/>
    <w:rsid w:val="00806BA5"/>
    <w:rsid w:val="00822763"/>
    <w:rsid w:val="008B4097"/>
    <w:rsid w:val="008D56D7"/>
    <w:rsid w:val="009356B7"/>
    <w:rsid w:val="0099141F"/>
    <w:rsid w:val="00A02316"/>
    <w:rsid w:val="00A20285"/>
    <w:rsid w:val="00A22B92"/>
    <w:rsid w:val="00A35B0C"/>
    <w:rsid w:val="00A43EC4"/>
    <w:rsid w:val="00A53132"/>
    <w:rsid w:val="00A71664"/>
    <w:rsid w:val="00A7256F"/>
    <w:rsid w:val="00A8169D"/>
    <w:rsid w:val="00AF5DC4"/>
    <w:rsid w:val="00B0493E"/>
    <w:rsid w:val="00C170F0"/>
    <w:rsid w:val="00C85286"/>
    <w:rsid w:val="00CE0539"/>
    <w:rsid w:val="00CF266B"/>
    <w:rsid w:val="00D166ED"/>
    <w:rsid w:val="00D56DD0"/>
    <w:rsid w:val="00D6456D"/>
    <w:rsid w:val="00DA64BC"/>
    <w:rsid w:val="00DC6465"/>
    <w:rsid w:val="00DD56D6"/>
    <w:rsid w:val="00F10045"/>
    <w:rsid w:val="00F265A9"/>
    <w:rsid w:val="00F43074"/>
    <w:rsid w:val="00F54FF9"/>
    <w:rsid w:val="00F663B4"/>
    <w:rsid w:val="00FE4F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D"/>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0065E"/>
    <w:pPr>
      <w:tabs>
        <w:tab w:val="center" w:pos="4252"/>
        <w:tab w:val="right" w:pos="8504"/>
      </w:tabs>
      <w:snapToGrid w:val="0"/>
    </w:pPr>
  </w:style>
  <w:style w:type="character" w:customStyle="1" w:styleId="HeaderChar">
    <w:name w:val="Header Char"/>
    <w:basedOn w:val="DefaultParagraphFont"/>
    <w:link w:val="Header"/>
    <w:uiPriority w:val="99"/>
    <w:semiHidden/>
    <w:locked/>
    <w:rsid w:val="0060065E"/>
    <w:rPr>
      <w:rFonts w:cs="Times New Roman"/>
    </w:rPr>
  </w:style>
  <w:style w:type="paragraph" w:styleId="Footer">
    <w:name w:val="footer"/>
    <w:basedOn w:val="Normal"/>
    <w:link w:val="FooterChar"/>
    <w:uiPriority w:val="99"/>
    <w:semiHidden/>
    <w:rsid w:val="0060065E"/>
    <w:pPr>
      <w:tabs>
        <w:tab w:val="center" w:pos="4252"/>
        <w:tab w:val="right" w:pos="8504"/>
      </w:tabs>
      <w:snapToGrid w:val="0"/>
    </w:pPr>
  </w:style>
  <w:style w:type="character" w:customStyle="1" w:styleId="FooterChar">
    <w:name w:val="Footer Char"/>
    <w:basedOn w:val="DefaultParagraphFont"/>
    <w:link w:val="Footer"/>
    <w:uiPriority w:val="99"/>
    <w:semiHidden/>
    <w:locked/>
    <w:rsid w:val="0060065E"/>
    <w:rPr>
      <w:rFonts w:cs="Times New Roman"/>
    </w:rPr>
  </w:style>
  <w:style w:type="paragraph" w:styleId="BalloonText">
    <w:name w:val="Balloon Text"/>
    <w:basedOn w:val="Normal"/>
    <w:link w:val="BalloonTextChar"/>
    <w:uiPriority w:val="99"/>
    <w:semiHidden/>
    <w:rsid w:val="00F10045"/>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430609"/>
    <w:rPr>
      <w:rFonts w:ascii="Arial" w:eastAsia="ＭＳ ゴシック" w:hAnsi="Arial" w:cs="Arial"/>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obirin.ac.jp/ri/n-e-a/image14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277</Words>
  <Characters>1580</Characters>
  <Application>Microsoft Office Outlook</Application>
  <DocSecurity>0</DocSecurity>
  <Lines>0</Lines>
  <Paragraphs>0</Paragraphs>
  <ScaleCrop>false</ScaleCrop>
  <Company>FJ-USER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桜美林大学北東アジア総合研究所</dc:title>
  <dc:subject/>
  <dc:creator>Ieo</dc:creator>
  <cp:keywords/>
  <dc:description/>
  <cp:lastModifiedBy>user</cp:lastModifiedBy>
  <cp:revision>2</cp:revision>
  <cp:lastPrinted>2011-10-28T02:55:00Z</cp:lastPrinted>
  <dcterms:created xsi:type="dcterms:W3CDTF">2011-11-04T02:46:00Z</dcterms:created>
  <dcterms:modified xsi:type="dcterms:W3CDTF">2011-11-04T02:46:00Z</dcterms:modified>
</cp:coreProperties>
</file>